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4/23/2024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 on documentation for the final deliverable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